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FF" w:rsidRDefault="005C48FF" w:rsidP="00F730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C48FF" w:rsidRDefault="005C48FF" w:rsidP="00F730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КАРАЧАЕВО-ЧЕРКЕССКАЯ РЕСПУБЛИКА</w:t>
      </w:r>
    </w:p>
    <w:p w:rsidR="005C48FF" w:rsidRDefault="005C48FF" w:rsidP="00F730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ЗЕЛЕНЧУКСКИЙ МУНИЦИПАЛЬНЫЙ РАЙОН</w:t>
      </w:r>
    </w:p>
    <w:p w:rsidR="005C48FF" w:rsidRDefault="005C48FF" w:rsidP="00F730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ДАУСУЗСКОГО СЕЛЬСКОГО ПОСЕЛЕНИЯ</w:t>
      </w:r>
    </w:p>
    <w:p w:rsidR="005C48FF" w:rsidRDefault="005C48FF" w:rsidP="00F730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C48FF" w:rsidRDefault="005C48FF" w:rsidP="005C48FF">
      <w:pPr>
        <w:rPr>
          <w:sz w:val="26"/>
          <w:szCs w:val="26"/>
        </w:rPr>
      </w:pPr>
    </w:p>
    <w:p w:rsidR="005C48FF" w:rsidRDefault="005C48FF" w:rsidP="005C48FF">
      <w:pPr>
        <w:rPr>
          <w:sz w:val="26"/>
          <w:szCs w:val="26"/>
        </w:rPr>
      </w:pPr>
      <w:r>
        <w:rPr>
          <w:sz w:val="26"/>
          <w:szCs w:val="26"/>
        </w:rPr>
        <w:t xml:space="preserve">31.03.2020                                               село </w:t>
      </w:r>
      <w:proofErr w:type="spellStart"/>
      <w:r>
        <w:rPr>
          <w:sz w:val="26"/>
          <w:szCs w:val="26"/>
        </w:rPr>
        <w:t>Даусуз</w:t>
      </w:r>
      <w:proofErr w:type="spellEnd"/>
      <w:r>
        <w:rPr>
          <w:sz w:val="26"/>
          <w:szCs w:val="26"/>
        </w:rPr>
        <w:t xml:space="preserve">                                           № 17 </w:t>
      </w:r>
    </w:p>
    <w:p w:rsidR="005C48FF" w:rsidRDefault="005C48FF" w:rsidP="005C48FF">
      <w:pPr>
        <w:rPr>
          <w:sz w:val="26"/>
          <w:szCs w:val="26"/>
        </w:rPr>
      </w:pPr>
    </w:p>
    <w:p w:rsidR="005C48FF" w:rsidRDefault="005C48FF" w:rsidP="005C48FF">
      <w:pPr>
        <w:rPr>
          <w:rFonts w:ascii="Arial" w:hAnsi="Arial" w:cs="Arial"/>
          <w:color w:val="000000"/>
          <w:sz w:val="26"/>
          <w:szCs w:val="26"/>
        </w:rPr>
      </w:pPr>
    </w:p>
    <w:p w:rsidR="005C48FF" w:rsidRDefault="005C48FF" w:rsidP="005C48FF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color w:val="000000"/>
          <w:sz w:val="26"/>
          <w:szCs w:val="26"/>
        </w:rPr>
        <w:t>Даусузского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от 25.12.2017 №27 «Об утверждении муниципальной программы «Формирование комфортной городской (сельской) среды на 2018-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6"/>
            <w:szCs w:val="26"/>
          </w:rPr>
          <w:t>2022 г</w:t>
        </w:r>
      </w:smartTag>
      <w:r>
        <w:rPr>
          <w:color w:val="000000"/>
          <w:sz w:val="26"/>
          <w:szCs w:val="26"/>
        </w:rPr>
        <w:t>оды»</w:t>
      </w:r>
    </w:p>
    <w:p w:rsidR="005C48FF" w:rsidRDefault="005C48FF" w:rsidP="005C48FF">
      <w:pPr>
        <w:jc w:val="center"/>
        <w:rPr>
          <w:color w:val="000000"/>
          <w:sz w:val="26"/>
          <w:szCs w:val="26"/>
        </w:rPr>
      </w:pPr>
    </w:p>
    <w:p w:rsidR="005C48FF" w:rsidRDefault="005C48FF" w:rsidP="005C48FF">
      <w:pPr>
        <w:rPr>
          <w:rFonts w:ascii="Arial" w:hAnsi="Arial" w:cs="Arial"/>
          <w:color w:val="000000"/>
          <w:sz w:val="26"/>
          <w:szCs w:val="26"/>
        </w:rPr>
      </w:pPr>
    </w:p>
    <w:p w:rsidR="005C48FF" w:rsidRDefault="005C48FF" w:rsidP="005C48FF">
      <w:pPr>
        <w:ind w:firstLine="708"/>
        <w:jc w:val="both"/>
        <w:rPr>
          <w:sz w:val="26"/>
          <w:szCs w:val="26"/>
        </w:rPr>
      </w:pPr>
      <w:r>
        <w:rPr>
          <w:rStyle w:val="msonormal0"/>
          <w:color w:val="000000"/>
          <w:sz w:val="26"/>
          <w:szCs w:val="26"/>
        </w:rPr>
        <w:t xml:space="preserve">   </w:t>
      </w:r>
      <w:r>
        <w:rPr>
          <w:rStyle w:val="msonormal0"/>
          <w:color w:val="000000"/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</w:t>
      </w:r>
      <w:proofErr w:type="gramEnd"/>
      <w:r>
        <w:rPr>
          <w:sz w:val="26"/>
          <w:szCs w:val="26"/>
        </w:rPr>
        <w:t xml:space="preserve"> 06.04.2017 № 691/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“Формирование комфортной городской среды” на 2018 – 2022 годы», в целях организации процесса комплексного благоустройства и улучшения условий проживания на территории </w:t>
      </w:r>
      <w:proofErr w:type="spellStart"/>
      <w:r>
        <w:rPr>
          <w:sz w:val="26"/>
          <w:szCs w:val="26"/>
        </w:rPr>
        <w:t>Даусузского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C48FF" w:rsidRDefault="005C48FF" w:rsidP="005C48FF">
      <w:pPr>
        <w:jc w:val="both"/>
        <w:rPr>
          <w:rStyle w:val="msonormal0"/>
          <w:color w:val="000000"/>
        </w:rPr>
      </w:pPr>
    </w:p>
    <w:p w:rsidR="005C48FF" w:rsidRDefault="005C48FF" w:rsidP="005C48FF">
      <w:pPr>
        <w:jc w:val="both"/>
        <w:rPr>
          <w:rStyle w:val="msonormal0"/>
          <w:b/>
          <w:bCs/>
          <w:color w:val="000000"/>
          <w:sz w:val="26"/>
          <w:szCs w:val="26"/>
        </w:rPr>
      </w:pPr>
      <w:r>
        <w:rPr>
          <w:rStyle w:val="msonormal0"/>
          <w:b/>
          <w:bCs/>
          <w:color w:val="000000"/>
          <w:sz w:val="26"/>
          <w:szCs w:val="26"/>
        </w:rPr>
        <w:t>ПОСТАНОВЛЯЮ:</w:t>
      </w:r>
    </w:p>
    <w:p w:rsidR="005C48FF" w:rsidRDefault="005C48FF" w:rsidP="005C48FF">
      <w:pPr>
        <w:jc w:val="both"/>
        <w:rPr>
          <w:rStyle w:val="msonormal0"/>
          <w:color w:val="000000"/>
          <w:sz w:val="26"/>
          <w:szCs w:val="26"/>
        </w:rPr>
      </w:pPr>
    </w:p>
    <w:p w:rsidR="005C48FF" w:rsidRDefault="005C48FF" w:rsidP="005C48FF">
      <w:pPr>
        <w:ind w:firstLine="708"/>
        <w:jc w:val="both"/>
      </w:pPr>
      <w:r>
        <w:rPr>
          <w:rStyle w:val="msonormal0"/>
          <w:color w:val="000000"/>
          <w:sz w:val="26"/>
          <w:szCs w:val="26"/>
        </w:rPr>
        <w:t xml:space="preserve">1. Внести  </w:t>
      </w:r>
      <w:r>
        <w:rPr>
          <w:color w:val="000000"/>
          <w:sz w:val="26"/>
          <w:szCs w:val="26"/>
        </w:rPr>
        <w:t xml:space="preserve">в постановление администрации </w:t>
      </w:r>
      <w:proofErr w:type="spellStart"/>
      <w:r>
        <w:rPr>
          <w:color w:val="000000"/>
          <w:sz w:val="26"/>
          <w:szCs w:val="26"/>
        </w:rPr>
        <w:t>Даусузского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от 25.12.2017 №27 «Об утверждении муниципальной программы «Формирование комфортной городской (сельской) среды на 2018-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  <w:sz w:val="26"/>
            <w:szCs w:val="26"/>
          </w:rPr>
          <w:t>2022 г</w:t>
        </w:r>
      </w:smartTag>
      <w:r>
        <w:rPr>
          <w:color w:val="000000"/>
          <w:sz w:val="26"/>
          <w:szCs w:val="26"/>
        </w:rPr>
        <w:t>оды» следующие изменения:</w:t>
      </w:r>
    </w:p>
    <w:p w:rsidR="005C48FF" w:rsidRDefault="005C48FF" w:rsidP="005C48FF">
      <w:pPr>
        <w:ind w:firstLine="708"/>
        <w:jc w:val="both"/>
        <w:rPr>
          <w:rStyle w:val="msonormal0"/>
        </w:rPr>
      </w:pPr>
      <w:r>
        <w:rPr>
          <w:rStyle w:val="msonormal0"/>
          <w:color w:val="000000"/>
          <w:sz w:val="26"/>
          <w:szCs w:val="26"/>
        </w:rPr>
        <w:t>1) в Паспорте муниципальной программы пункт «Объемы и источники финансирования» изложить в следующей редакции:</w:t>
      </w:r>
    </w:p>
    <w:p w:rsidR="005C48FF" w:rsidRDefault="005C48FF" w:rsidP="005C48FF">
      <w:pPr>
        <w:ind w:firstLine="708"/>
        <w:jc w:val="both"/>
        <w:rPr>
          <w:rStyle w:val="msonormal0"/>
          <w:color w:val="000000"/>
          <w:sz w:val="26"/>
          <w:szCs w:val="26"/>
        </w:rPr>
      </w:pPr>
      <w:r>
        <w:rPr>
          <w:rStyle w:val="msonormal0"/>
          <w:color w:val="000000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5C48FF" w:rsidTr="005C48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FF" w:rsidRPr="00080A96" w:rsidRDefault="005C48FF">
            <w:pPr>
              <w:jc w:val="center"/>
              <w:rPr>
                <w:rStyle w:val="msonormal0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080A96">
              <w:rPr>
                <w:rStyle w:val="msonormal0"/>
                <w:color w:val="000000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FF" w:rsidRPr="00080A96" w:rsidRDefault="005C48FF" w:rsidP="0067426C">
            <w:pPr>
              <w:pStyle w:val="68"/>
              <w:numPr>
                <w:ilvl w:val="1"/>
                <w:numId w:val="1"/>
              </w:numPr>
              <w:shd w:val="clear" w:color="auto" w:fill="auto"/>
              <w:tabs>
                <w:tab w:val="left" w:pos="724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>год – 400 000 рублей</w:t>
            </w:r>
          </w:p>
          <w:p w:rsidR="005C48FF" w:rsidRPr="00080A96" w:rsidRDefault="005C48FF" w:rsidP="0067426C">
            <w:pPr>
              <w:pStyle w:val="68"/>
              <w:numPr>
                <w:ilvl w:val="1"/>
                <w:numId w:val="1"/>
              </w:numPr>
              <w:shd w:val="clear" w:color="auto" w:fill="auto"/>
              <w:tabs>
                <w:tab w:val="left" w:pos="734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>год-  0 тыс. рублей</w:t>
            </w:r>
          </w:p>
          <w:p w:rsidR="005C48FF" w:rsidRPr="00080A96" w:rsidRDefault="005C48FF" w:rsidP="0067426C">
            <w:pPr>
              <w:pStyle w:val="68"/>
              <w:numPr>
                <w:ilvl w:val="1"/>
                <w:numId w:val="1"/>
              </w:numPr>
              <w:shd w:val="clear" w:color="auto" w:fill="auto"/>
              <w:tabs>
                <w:tab w:val="left" w:pos="724"/>
                <w:tab w:val="left" w:leader="underscore" w:pos="2015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>год – 3 520 408,2   рублей</w:t>
            </w:r>
          </w:p>
          <w:p w:rsidR="005C48FF" w:rsidRPr="00080A96" w:rsidRDefault="005C48FF" w:rsidP="0067426C">
            <w:pPr>
              <w:pStyle w:val="68"/>
              <w:numPr>
                <w:ilvl w:val="1"/>
                <w:numId w:val="1"/>
              </w:numPr>
              <w:shd w:val="clear" w:color="auto" w:fill="auto"/>
              <w:tabs>
                <w:tab w:val="left" w:pos="729"/>
                <w:tab w:val="left" w:leader="underscore" w:pos="2044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 xml:space="preserve">год - </w:t>
            </w:r>
            <w:r w:rsidRPr="00080A96">
              <w:rPr>
                <w:rStyle w:val="19"/>
                <w:rFonts w:eastAsiaTheme="minorHAnsi"/>
              </w:rPr>
              <w:tab/>
              <w:t xml:space="preserve"> тыс. рублей</w:t>
            </w:r>
          </w:p>
          <w:p w:rsidR="005C48FF" w:rsidRPr="00080A96" w:rsidRDefault="005C48FF" w:rsidP="0067426C">
            <w:pPr>
              <w:pStyle w:val="68"/>
              <w:numPr>
                <w:ilvl w:val="1"/>
                <w:numId w:val="1"/>
              </w:numPr>
              <w:shd w:val="clear" w:color="auto" w:fill="auto"/>
              <w:tabs>
                <w:tab w:val="left" w:pos="734"/>
                <w:tab w:val="left" w:leader="underscore" w:pos="2049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 xml:space="preserve">год - </w:t>
            </w:r>
            <w:r w:rsidRPr="00080A96">
              <w:rPr>
                <w:rStyle w:val="19"/>
                <w:rFonts w:eastAsiaTheme="minorHAnsi"/>
              </w:rPr>
              <w:tab/>
              <w:t xml:space="preserve"> тыс. рублей</w:t>
            </w:r>
          </w:p>
          <w:p w:rsidR="005C48FF" w:rsidRPr="00080A96" w:rsidRDefault="005C48FF" w:rsidP="0067426C">
            <w:pPr>
              <w:pStyle w:val="68"/>
              <w:numPr>
                <w:ilvl w:val="1"/>
                <w:numId w:val="1"/>
              </w:numPr>
              <w:shd w:val="clear" w:color="auto" w:fill="auto"/>
              <w:tabs>
                <w:tab w:val="left" w:pos="719"/>
                <w:tab w:val="left" w:leader="underscore" w:pos="2174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 xml:space="preserve">год - </w:t>
            </w:r>
            <w:r w:rsidRPr="00080A96">
              <w:rPr>
                <w:rStyle w:val="19"/>
                <w:rFonts w:eastAsiaTheme="minorHAnsi"/>
              </w:rPr>
              <w:tab/>
              <w:t xml:space="preserve"> тыс. рублей</w:t>
            </w:r>
          </w:p>
          <w:p w:rsidR="005C48FF" w:rsidRPr="00080A96" w:rsidRDefault="005C48FF" w:rsidP="0067426C">
            <w:pPr>
              <w:pStyle w:val="68"/>
              <w:numPr>
                <w:ilvl w:val="1"/>
                <w:numId w:val="1"/>
              </w:numPr>
              <w:shd w:val="clear" w:color="auto" w:fill="auto"/>
              <w:tabs>
                <w:tab w:val="left" w:pos="724"/>
                <w:tab w:val="left" w:leader="underscore" w:pos="2178"/>
              </w:tabs>
              <w:spacing w:line="322" w:lineRule="exact"/>
              <w:ind w:left="100"/>
              <w:jc w:val="both"/>
              <w:rPr>
                <w:rStyle w:val="19"/>
                <w:rFonts w:eastAsiaTheme="minorHAnsi"/>
              </w:rPr>
            </w:pPr>
            <w:r w:rsidRPr="00080A96">
              <w:rPr>
                <w:rStyle w:val="19"/>
                <w:rFonts w:eastAsiaTheme="minorHAnsi"/>
              </w:rPr>
              <w:t xml:space="preserve">год - </w:t>
            </w:r>
            <w:r w:rsidRPr="00080A96">
              <w:rPr>
                <w:rStyle w:val="21"/>
                <w:rFonts w:eastAsiaTheme="minorHAnsi"/>
              </w:rPr>
              <w:tab/>
              <w:t xml:space="preserve"> </w:t>
            </w:r>
            <w:r w:rsidRPr="00080A96">
              <w:rPr>
                <w:rStyle w:val="19"/>
                <w:rFonts w:eastAsiaTheme="minorHAnsi"/>
              </w:rPr>
              <w:t>тыс. рублей</w:t>
            </w:r>
          </w:p>
          <w:p w:rsidR="005C48FF" w:rsidRPr="00080A96" w:rsidRDefault="005C48FF">
            <w:pPr>
              <w:pStyle w:val="68"/>
              <w:shd w:val="clear" w:color="auto" w:fill="auto"/>
              <w:tabs>
                <w:tab w:val="left" w:pos="724"/>
                <w:tab w:val="left" w:leader="underscore" w:pos="2178"/>
              </w:tabs>
              <w:spacing w:line="322" w:lineRule="exact"/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Fonts w:ascii="Times New Roman" w:hAnsi="Times New Roman" w:cs="Times New Roman"/>
              </w:rPr>
              <w:t>за счет средств федерального бюджета- 3 787 500 рублей, в том числе по годам: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24"/>
                <w:tab w:val="left" w:leader="underscore" w:pos="2178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Fonts w:ascii="Times New Roman" w:hAnsi="Times New Roman" w:cs="Times New Roman"/>
              </w:rPr>
              <w:lastRenderedPageBreak/>
              <w:t>– 372 000,0 рублей;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24"/>
                <w:tab w:val="left" w:leader="underscore" w:pos="2178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Fonts w:ascii="Times New Roman" w:hAnsi="Times New Roman" w:cs="Times New Roman"/>
              </w:rPr>
              <w:t xml:space="preserve"> – 0 рублей;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24"/>
                <w:tab w:val="left" w:leader="underscore" w:pos="2178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Fonts w:ascii="Times New Roman" w:hAnsi="Times New Roman" w:cs="Times New Roman"/>
              </w:rPr>
              <w:t>– 3 415 500,0 рублей;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24"/>
                <w:tab w:val="left" w:leader="underscore" w:pos="2178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Fonts w:ascii="Times New Roman" w:hAnsi="Times New Roman" w:cs="Times New Roman"/>
              </w:rPr>
              <w:t>– 0 рублей;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24"/>
                <w:tab w:val="left" w:leader="underscore" w:pos="2178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Fonts w:ascii="Times New Roman" w:hAnsi="Times New Roman" w:cs="Times New Roman"/>
              </w:rPr>
              <w:t>- 0 рублей;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24"/>
                <w:tab w:val="left" w:leader="underscore" w:pos="2178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Fonts w:ascii="Times New Roman" w:hAnsi="Times New Roman" w:cs="Times New Roman"/>
              </w:rPr>
              <w:t>-0 рублей;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24"/>
                <w:tab w:val="left" w:leader="underscore" w:pos="2178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Fonts w:ascii="Times New Roman" w:hAnsi="Times New Roman" w:cs="Times New Roman"/>
              </w:rPr>
              <w:t>-0 рублей.</w:t>
            </w:r>
          </w:p>
          <w:p w:rsidR="005C48FF" w:rsidRPr="00080A96" w:rsidRDefault="005C48FF">
            <w:pPr>
              <w:pStyle w:val="68"/>
              <w:shd w:val="clear" w:color="auto" w:fill="auto"/>
              <w:tabs>
                <w:tab w:val="left" w:leader="underscore" w:pos="6282"/>
              </w:tabs>
              <w:spacing w:line="322" w:lineRule="exact"/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 xml:space="preserve">за счет средств </w:t>
            </w:r>
            <w:proofErr w:type="gramStart"/>
            <w:r w:rsidRPr="00080A96">
              <w:rPr>
                <w:rStyle w:val="19"/>
                <w:rFonts w:eastAsiaTheme="minorHAnsi"/>
              </w:rPr>
              <w:t>республиканского</w:t>
            </w:r>
            <w:proofErr w:type="gramEnd"/>
            <w:r w:rsidRPr="00080A96">
              <w:rPr>
                <w:rStyle w:val="19"/>
                <w:rFonts w:eastAsiaTheme="minorHAnsi"/>
              </w:rPr>
              <w:t xml:space="preserve"> бюджета-</w:t>
            </w:r>
            <w:r w:rsidRPr="00080A96">
              <w:rPr>
                <w:rStyle w:val="21"/>
                <w:rFonts w:eastAsiaTheme="minorHAnsi"/>
              </w:rPr>
              <w:t xml:space="preserve">54 500,0 </w:t>
            </w:r>
            <w:r w:rsidRPr="00080A96">
              <w:rPr>
                <w:rStyle w:val="19"/>
                <w:rFonts w:eastAsiaTheme="minorHAnsi"/>
              </w:rPr>
              <w:t xml:space="preserve"> рублей, в том числе по годам: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19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 xml:space="preserve">год </w:t>
            </w:r>
            <w:r w:rsidRPr="00080A96">
              <w:rPr>
                <w:rStyle w:val="21"/>
                <w:rFonts w:eastAsiaTheme="minorHAnsi"/>
              </w:rPr>
              <w:t xml:space="preserve">– </w:t>
            </w:r>
            <w:r w:rsidRPr="00080A96">
              <w:rPr>
                <w:rStyle w:val="19"/>
                <w:rFonts w:eastAsiaTheme="minorHAnsi"/>
              </w:rPr>
              <w:t>20 000  рублей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14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 xml:space="preserve">год </w:t>
            </w:r>
            <w:r w:rsidRPr="00080A96">
              <w:rPr>
                <w:rStyle w:val="21"/>
                <w:rFonts w:eastAsiaTheme="minorHAnsi"/>
              </w:rPr>
              <w:t>– 0</w:t>
            </w:r>
            <w:r w:rsidRPr="00080A96">
              <w:rPr>
                <w:rStyle w:val="19"/>
                <w:rFonts w:eastAsiaTheme="minorHAnsi"/>
              </w:rPr>
              <w:t xml:space="preserve"> рублей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19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BodytextSpacing2pt"/>
                <w:rFonts w:eastAsiaTheme="minorHAnsi"/>
              </w:rPr>
              <w:t>год-</w:t>
            </w:r>
            <w:r w:rsidRPr="00080A96">
              <w:rPr>
                <w:rStyle w:val="19"/>
                <w:rFonts w:eastAsiaTheme="minorHAnsi"/>
              </w:rPr>
              <w:t xml:space="preserve">  34 500 рублей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24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>год -  0 рублей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14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>год -  0 рублей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19"/>
              </w:tabs>
              <w:spacing w:line="322" w:lineRule="exact"/>
              <w:ind w:left="100"/>
              <w:jc w:val="both"/>
              <w:rPr>
                <w:rStyle w:val="19"/>
                <w:rFonts w:eastAsiaTheme="minorHAnsi"/>
              </w:rPr>
            </w:pPr>
            <w:r w:rsidRPr="00080A96">
              <w:rPr>
                <w:rStyle w:val="19"/>
                <w:rFonts w:eastAsiaTheme="minorHAnsi"/>
              </w:rPr>
              <w:t>год -  0 рублей</w:t>
            </w:r>
          </w:p>
          <w:p w:rsidR="005C48FF" w:rsidRPr="00080A96" w:rsidRDefault="005C48FF" w:rsidP="0067426C">
            <w:pPr>
              <w:pStyle w:val="68"/>
              <w:numPr>
                <w:ilvl w:val="2"/>
                <w:numId w:val="1"/>
              </w:numPr>
              <w:shd w:val="clear" w:color="auto" w:fill="auto"/>
              <w:tabs>
                <w:tab w:val="left" w:pos="719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>год – 0 рублей</w:t>
            </w:r>
          </w:p>
          <w:p w:rsidR="005C48FF" w:rsidRPr="00080A96" w:rsidRDefault="005C48FF">
            <w:pPr>
              <w:pStyle w:val="68"/>
              <w:shd w:val="clear" w:color="auto" w:fill="auto"/>
              <w:spacing w:line="322" w:lineRule="exact"/>
              <w:ind w:left="100" w:right="400" w:firstLine="0"/>
              <w:jc w:val="both"/>
              <w:rPr>
                <w:rStyle w:val="21"/>
                <w:rFonts w:eastAsiaTheme="minorHAnsi"/>
              </w:rPr>
            </w:pPr>
            <w:r w:rsidRPr="00080A96">
              <w:rPr>
                <w:rStyle w:val="19"/>
                <w:rFonts w:eastAsiaTheme="minorHAnsi"/>
              </w:rPr>
              <w:t>за счет средств бюджета сельского поселения</w:t>
            </w:r>
            <w:r w:rsidRPr="00080A96">
              <w:rPr>
                <w:rStyle w:val="20"/>
                <w:rFonts w:eastAsiaTheme="minorHAnsi"/>
              </w:rPr>
              <w:t xml:space="preserve"> </w:t>
            </w:r>
            <w:r w:rsidRPr="00080A96">
              <w:rPr>
                <w:rStyle w:val="19"/>
                <w:rFonts w:eastAsiaTheme="minorHAnsi"/>
              </w:rPr>
              <w:t xml:space="preserve">муниципальных образований </w:t>
            </w:r>
          </w:p>
          <w:p w:rsidR="005C48FF" w:rsidRPr="00080A96" w:rsidRDefault="005C48FF">
            <w:pPr>
              <w:pStyle w:val="68"/>
              <w:shd w:val="clear" w:color="auto" w:fill="auto"/>
              <w:tabs>
                <w:tab w:val="left" w:leader="underscore" w:pos="5702"/>
              </w:tabs>
              <w:spacing w:line="322" w:lineRule="exact"/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21"/>
                <w:rFonts w:eastAsiaTheme="minorHAnsi"/>
              </w:rPr>
              <w:t xml:space="preserve">-78 408,16 </w:t>
            </w:r>
            <w:r w:rsidRPr="00080A96">
              <w:rPr>
                <w:rStyle w:val="19"/>
                <w:rFonts w:eastAsiaTheme="minorHAnsi"/>
              </w:rPr>
              <w:t>руб.</w:t>
            </w:r>
          </w:p>
          <w:p w:rsidR="005C48FF" w:rsidRPr="00080A96" w:rsidRDefault="005C48FF">
            <w:pPr>
              <w:pStyle w:val="68"/>
              <w:shd w:val="clear" w:color="auto" w:fill="auto"/>
              <w:spacing w:line="322" w:lineRule="exact"/>
              <w:ind w:left="100" w:firstLine="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>рублей, в том числе по годам:</w:t>
            </w:r>
          </w:p>
          <w:p w:rsidR="005C48FF" w:rsidRPr="00080A96" w:rsidRDefault="005C48FF" w:rsidP="0067426C">
            <w:pPr>
              <w:pStyle w:val="68"/>
              <w:numPr>
                <w:ilvl w:val="3"/>
                <w:numId w:val="1"/>
              </w:numPr>
              <w:shd w:val="clear" w:color="auto" w:fill="auto"/>
              <w:tabs>
                <w:tab w:val="left" w:pos="714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 xml:space="preserve">год </w:t>
            </w:r>
            <w:r w:rsidRPr="00080A96">
              <w:rPr>
                <w:rStyle w:val="21"/>
                <w:rFonts w:eastAsiaTheme="minorHAnsi"/>
              </w:rPr>
              <w:t xml:space="preserve">- </w:t>
            </w:r>
            <w:r w:rsidRPr="00080A96">
              <w:rPr>
                <w:rStyle w:val="19"/>
                <w:rFonts w:eastAsiaTheme="minorHAnsi"/>
              </w:rPr>
              <w:t xml:space="preserve"> 8 000 рублей;</w:t>
            </w:r>
          </w:p>
          <w:p w:rsidR="005C48FF" w:rsidRPr="00080A96" w:rsidRDefault="005C48FF" w:rsidP="0067426C">
            <w:pPr>
              <w:pStyle w:val="68"/>
              <w:numPr>
                <w:ilvl w:val="3"/>
                <w:numId w:val="1"/>
              </w:numPr>
              <w:shd w:val="clear" w:color="auto" w:fill="auto"/>
              <w:tabs>
                <w:tab w:val="left" w:pos="714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>год -  0   рублей;</w:t>
            </w:r>
          </w:p>
          <w:p w:rsidR="005C48FF" w:rsidRPr="00080A96" w:rsidRDefault="005C48FF" w:rsidP="0067426C">
            <w:pPr>
              <w:pStyle w:val="68"/>
              <w:numPr>
                <w:ilvl w:val="3"/>
                <w:numId w:val="1"/>
              </w:numPr>
              <w:shd w:val="clear" w:color="auto" w:fill="auto"/>
              <w:tabs>
                <w:tab w:val="left" w:pos="719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>год – 70 408,16 рублей;</w:t>
            </w:r>
          </w:p>
          <w:p w:rsidR="005C48FF" w:rsidRPr="00080A96" w:rsidRDefault="005C48FF" w:rsidP="0067426C">
            <w:pPr>
              <w:pStyle w:val="68"/>
              <w:numPr>
                <w:ilvl w:val="3"/>
                <w:numId w:val="1"/>
              </w:numPr>
              <w:shd w:val="clear" w:color="auto" w:fill="auto"/>
              <w:tabs>
                <w:tab w:val="left" w:pos="724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>год- 0 рублей;</w:t>
            </w:r>
          </w:p>
          <w:p w:rsidR="005C48FF" w:rsidRPr="00080A96" w:rsidRDefault="005C48FF" w:rsidP="0067426C">
            <w:pPr>
              <w:pStyle w:val="68"/>
              <w:numPr>
                <w:ilvl w:val="3"/>
                <w:numId w:val="1"/>
              </w:numPr>
              <w:shd w:val="clear" w:color="auto" w:fill="auto"/>
              <w:tabs>
                <w:tab w:val="left" w:pos="724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>год -0 рублей;</w:t>
            </w:r>
          </w:p>
          <w:p w:rsidR="005C48FF" w:rsidRPr="00080A96" w:rsidRDefault="005C48FF" w:rsidP="0067426C">
            <w:pPr>
              <w:pStyle w:val="68"/>
              <w:numPr>
                <w:ilvl w:val="3"/>
                <w:numId w:val="1"/>
              </w:numPr>
              <w:shd w:val="clear" w:color="auto" w:fill="auto"/>
              <w:tabs>
                <w:tab w:val="left" w:pos="729"/>
              </w:tabs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080A96">
              <w:rPr>
                <w:rStyle w:val="19"/>
                <w:rFonts w:eastAsiaTheme="minorHAnsi"/>
              </w:rPr>
              <w:t>год - 0 рублей;</w:t>
            </w:r>
          </w:p>
          <w:p w:rsidR="005C48FF" w:rsidRPr="00080A96" w:rsidRDefault="005C48FF">
            <w:pPr>
              <w:rPr>
                <w:rStyle w:val="msonormal0"/>
                <w:color w:val="000000"/>
                <w:sz w:val="26"/>
                <w:szCs w:val="26"/>
              </w:rPr>
            </w:pPr>
            <w:r w:rsidRPr="00080A96">
              <w:rPr>
                <w:rStyle w:val="19"/>
              </w:rPr>
              <w:t xml:space="preserve"> 2024 год - 0 рублей.</w:t>
            </w:r>
          </w:p>
        </w:tc>
      </w:tr>
    </w:tbl>
    <w:p w:rsidR="005C48FF" w:rsidRDefault="005C48FF" w:rsidP="005C48FF">
      <w:pPr>
        <w:ind w:firstLine="708"/>
        <w:jc w:val="both"/>
        <w:rPr>
          <w:rStyle w:val="msonormal0"/>
          <w:color w:val="000000"/>
          <w:sz w:val="26"/>
          <w:szCs w:val="26"/>
        </w:rPr>
      </w:pPr>
      <w:r>
        <w:rPr>
          <w:rStyle w:val="msonormal0"/>
          <w:color w:val="000000"/>
          <w:sz w:val="26"/>
          <w:szCs w:val="26"/>
        </w:rPr>
        <w:lastRenderedPageBreak/>
        <w:t>»</w:t>
      </w:r>
      <w:r w:rsidR="00284F57">
        <w:rPr>
          <w:rStyle w:val="msonormal0"/>
          <w:color w:val="000000"/>
          <w:sz w:val="26"/>
          <w:szCs w:val="26"/>
        </w:rPr>
        <w:t>;</w:t>
      </w:r>
    </w:p>
    <w:p w:rsidR="00F73056" w:rsidRDefault="00284F57" w:rsidP="00284F57">
      <w:pPr>
        <w:ind w:firstLine="708"/>
        <w:jc w:val="both"/>
      </w:pPr>
      <w:r>
        <w:rPr>
          <w:sz w:val="26"/>
          <w:szCs w:val="26"/>
        </w:rPr>
        <w:t>2)</w:t>
      </w:r>
      <w:r w:rsidRPr="00284F57">
        <w:t xml:space="preserve"> </w:t>
      </w:r>
      <w:r w:rsidR="00F73056">
        <w:t>раздел 1 Муниципальной программы изложить в следующей редакции</w:t>
      </w:r>
    </w:p>
    <w:p w:rsidR="00284F57" w:rsidRPr="00284F57" w:rsidRDefault="00F73056" w:rsidP="00284F57">
      <w:pPr>
        <w:ind w:firstLine="708"/>
        <w:jc w:val="both"/>
        <w:rPr>
          <w:sz w:val="26"/>
          <w:szCs w:val="26"/>
        </w:rPr>
      </w:pPr>
      <w:r>
        <w:t>«</w:t>
      </w:r>
      <w:r w:rsidR="00284F57" w:rsidRPr="00284F5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84F57" w:rsidRPr="00284F57">
        <w:rPr>
          <w:sz w:val="26"/>
          <w:szCs w:val="26"/>
        </w:rPr>
        <w:t>Характеристика проблемы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Основные понятия, используемые в Программе: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 xml:space="preserve">а) благоустройство территории - предусмотренный правилами благоустройства территории </w:t>
      </w:r>
      <w:proofErr w:type="spellStart"/>
      <w:r w:rsidRPr="00284F57">
        <w:rPr>
          <w:sz w:val="26"/>
          <w:szCs w:val="26"/>
        </w:rPr>
        <w:t>Даусузского</w:t>
      </w:r>
      <w:proofErr w:type="spellEnd"/>
      <w:r w:rsidRPr="00284F57">
        <w:rPr>
          <w:sz w:val="26"/>
          <w:szCs w:val="26"/>
        </w:rPr>
        <w:t xml:space="preserve"> сельского поселения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 xml:space="preserve">б) дворовая территория многоквартирных домов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образующие проезды к территориям, прилегающим к многоквартирным домам; 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в) минимальный перечень видов работ по благоустройству дворовых территорий - необходимый перечень работ по созданию нормируемого комплекса элементов благоустройства дворовой территории, к которым отнесены: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lastRenderedPageBreak/>
        <w:t>ремонт дворовых проездов;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обеспечение освещения дворовых территорий;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установка скамеек;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установка урн;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иные виды работ, определенные в соответствии с подпунктом «а»    пункта 7 постановления Правительства Российской Федерации от 09.02.2019 № 106: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ремонт тротуаров и пешеходных дорожек;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оборудование автомобильных парковок;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 xml:space="preserve">оборудование детских площадок (при наличии места для их размещения);  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мероприятия по благоустройству дворовых территорий с учетом необходимости обеспечения физической, пространственной и информационной доступности для инвалидов (парковки, пандусы, съезды, опорные поручни);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 xml:space="preserve">д) дополнительный перечень видов работ по благоустройству дворовых территорий, которые </w:t>
      </w:r>
      <w:proofErr w:type="spellStart"/>
      <w:r w:rsidRPr="00284F57">
        <w:rPr>
          <w:sz w:val="26"/>
          <w:szCs w:val="26"/>
        </w:rPr>
        <w:t>софинансируются</w:t>
      </w:r>
      <w:proofErr w:type="spellEnd"/>
      <w:r w:rsidRPr="00284F57">
        <w:rPr>
          <w:sz w:val="26"/>
          <w:szCs w:val="26"/>
        </w:rPr>
        <w:t xml:space="preserve"> при условии требований подпункта  «г» пункта 8 постановления Правительства Российской Федерации от 09.02.2019 № 106: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оборудование спортивных площадок;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озеленение территорий;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установка ограждений;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установка малых архитектурных форм;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оборудование контейнерных площадок, предназначенных для   размещения контейнеров и бункеров для сбора и накопления твердых коммунальных отходов;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иные виды работ определенные органом местного самоуправления;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proofErr w:type="gramStart"/>
      <w:r w:rsidRPr="00284F57">
        <w:rPr>
          <w:sz w:val="26"/>
          <w:szCs w:val="26"/>
        </w:rPr>
        <w:t>е) общественные территории - территории, которыми беспрепятственно пользуется неограниченный круг лиц (в том числе площади, набережные, улицы, пешеходные зоны, скверы, парки, иные территории);</w:t>
      </w:r>
      <w:proofErr w:type="gramEnd"/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ж) заинтересованные лица - собственники помещений многоквартирных домов, собственники иных зданий и сооружений, расположенных в границах дворовой территории, подлежащей благоустройству;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proofErr w:type="gramStart"/>
      <w:r w:rsidRPr="00284F57">
        <w:rPr>
          <w:sz w:val="26"/>
          <w:szCs w:val="26"/>
        </w:rPr>
        <w:t>з) трудовое участие заинтересованных лиц - выполнение работ, включенных в минимальный или дополнительных перечень работ по благоустройству, не требующих специальной подготовки заинтересованными лицами (субботник, окрашивание элементов благоустройства, демонтаж существующего оборудования, высадка растений, создание клумб);</w:t>
      </w:r>
      <w:proofErr w:type="gramEnd"/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и) финансовое участие заинтересованных лиц - выполнение работ по благоустройству физическими, юридическими лицами, не требующие допуска саморегулируемых организаций к выполнению работ (подготовка дизайн - проекта дворовой и общественной территории, покраска малых форм, ограждений, демонтаж старого оборудования, приобретение и посадка элементов озеленения).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 xml:space="preserve">Сложившуюся градостроительную ситуацию и общее состояние сферы благоустройства </w:t>
      </w:r>
      <w:proofErr w:type="gramStart"/>
      <w:r w:rsidRPr="00284F57">
        <w:rPr>
          <w:sz w:val="26"/>
          <w:szCs w:val="26"/>
        </w:rPr>
        <w:t>за</w:t>
      </w:r>
      <w:proofErr w:type="gramEnd"/>
      <w:r w:rsidRPr="00284F57">
        <w:rPr>
          <w:sz w:val="26"/>
          <w:szCs w:val="26"/>
        </w:rPr>
        <w:t xml:space="preserve"> последние 3 года можно охарактеризовать как неблагоприятное. </w:t>
      </w:r>
      <w:proofErr w:type="gramStart"/>
      <w:r w:rsidRPr="00284F57">
        <w:rPr>
          <w:sz w:val="26"/>
          <w:szCs w:val="26"/>
        </w:rPr>
        <w:t>Большинство многоэтажных жилых домов введены в эксплуатацию в 1960-1980 годах, ремонт асфальтобетонного покрытия дворовых дорог и проездов не проводился.</w:t>
      </w:r>
      <w:proofErr w:type="gramEnd"/>
      <w:r w:rsidRPr="00284F57">
        <w:rPr>
          <w:sz w:val="26"/>
          <w:szCs w:val="26"/>
        </w:rPr>
        <w:t xml:space="preserve">   Также серьезную озабоченность и большие нарекания вызывает санитарное содержание дворовых территорий, состояние сбора, утилизации бытовых и промышленных отходов, освещение улиц  населенного пункта, ненадлежащее состояние наиболее интенсивно используемых территорий жителями: территорий жилой застройки, общественных пространств, </w:t>
      </w:r>
      <w:r w:rsidRPr="00284F57">
        <w:rPr>
          <w:sz w:val="26"/>
          <w:szCs w:val="26"/>
        </w:rPr>
        <w:lastRenderedPageBreak/>
        <w:t>многофункциональных территорий, дворовых пространств, а также состояние сетей инженерной инфраструктуры.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За последнее десятилетие значительно выросло количество личного автотранспорта, что привело к росту потребности в парковочных местах на придомовых территориях многоэтажных жилых домов.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 на территории населенных пунктов, отдельные домовладения и их придомовые территории не ухожены, неудовлетворительное состояние имеют многие существующие участки зеленых насаждений территорий общего пользования, недостаточно обустроены дворовые территории, эксплуатация их бесконтрольна. Необходим систематический уход за существующими насаждениями общественных территорий: вырезка поросли, уборка аварийных и старых деревьев, декоративная обрезка, подсадка саженцев, разбивка клумб, покос травы.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 xml:space="preserve">К ключевым проблемам территории, на которых предполагается реализация мероприятий по благоустройству </w:t>
      </w:r>
      <w:proofErr w:type="gramStart"/>
      <w:r w:rsidRPr="00284F57">
        <w:rPr>
          <w:sz w:val="26"/>
          <w:szCs w:val="26"/>
        </w:rPr>
        <w:t>относится</w:t>
      </w:r>
      <w:proofErr w:type="gramEnd"/>
      <w:r w:rsidRPr="00284F57">
        <w:rPr>
          <w:sz w:val="26"/>
          <w:szCs w:val="26"/>
        </w:rPr>
        <w:t xml:space="preserve"> следующее: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низкий уровень благоустройства территорий общего пользования;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низкий уровень экономической привлекательности территории из-за наличия инфраструктурных проблем;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значительная доля населения с низкими доходами;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отсутствие заинтересованности и участия граждан к реализации мероприятий, направленных на благоустройство общественных и дворовых территорий;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выявленные по итогам проведенной инвентаризации общественные и дворовые территории, подлежащие благоустройству.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Комплексное благоустройство территории муниципального образования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 Тем самым создаются условия для здоровой, комфортной, удобной жизни как для отдельного человека по месту проживания, так и для всех жителей сел.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proofErr w:type="gramStart"/>
      <w:r w:rsidRPr="00284F57">
        <w:rPr>
          <w:sz w:val="26"/>
          <w:szCs w:val="26"/>
        </w:rPr>
        <w:t>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284F57">
        <w:rPr>
          <w:sz w:val="26"/>
          <w:szCs w:val="26"/>
        </w:rPr>
        <w:t>тропиночной</w:t>
      </w:r>
      <w:proofErr w:type="spellEnd"/>
      <w:r w:rsidRPr="00284F57">
        <w:rPr>
          <w:sz w:val="26"/>
          <w:szCs w:val="26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</w:t>
      </w:r>
      <w:proofErr w:type="gramEnd"/>
      <w:r w:rsidRPr="00284F57">
        <w:rPr>
          <w:sz w:val="26"/>
          <w:szCs w:val="26"/>
        </w:rPr>
        <w:t xml:space="preserve"> сбора и временного хранения мусора.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Без благоустройства дворовых территорий благоустройство населенных пунктов не может носить комплексный характер и эффективно влиять на повышение качества жизни населения.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 xml:space="preserve">  Благоустройство дворовых территорий многоквартирных домов (далее - МКД) не проводилось.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Анализ существующего состояния благоустройства общественных и дворовых территорий показал, что уровень их комфортности не отвечает современным требованиям жителей села и требует скорейшей модернизации.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lastRenderedPageBreak/>
        <w:t>Дворовые территории и участки наиболее посещаемых общественных простран</w:t>
      </w:r>
      <w:proofErr w:type="gramStart"/>
      <w:r w:rsidRPr="00284F57">
        <w:rPr>
          <w:sz w:val="26"/>
          <w:szCs w:val="26"/>
        </w:rPr>
        <w:t>ств тр</w:t>
      </w:r>
      <w:proofErr w:type="gramEnd"/>
      <w:r w:rsidRPr="00284F57">
        <w:rPr>
          <w:sz w:val="26"/>
          <w:szCs w:val="26"/>
        </w:rPr>
        <w:t>ебуют проведения необходимых работ. На текущий момент к ним относятся: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ремонт асфальтобетонного покрытия дворовой территории, в том числе места стоянки автотранспортных средств, тротуаров и автомобильных дорог, образующих проезды к территориям, прилегающим к многоквартирным домам и проездов к ним;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ремонт и восстановление дворового освещения;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установка малых архитектурных форм (урн, скамеек);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установка ограждений;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оборудование детских и (или) спортивных площадок, площадок для отдыха и досуга, площадок для выгула домашних животных;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оборудование автомобильных парковок;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озеленение территорий;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оборудование контейнерных площадок, предназначенных для размещения контейнеров и бункеров для сбора и накопления твердых коммунальных отходов;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оборудование территорий с учетом требований для комфортного проживания маломобильных групп населения: пандусы, съезды, опорные поручни, специальное оборудование детских и спортивных площадок.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Проведенный анализ сферы благоустройства муниципальных образований показал необходимость системного решения проблемы благоустройства городов и поселков.</w:t>
      </w:r>
    </w:p>
    <w:p w:rsidR="00284F57" w:rsidRP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>Благоустройство должно обеспечивать интересы пользователей каждого участка жилой и общественной территории. Еще одно важное условие формирования жилой и общественной среды - ее адаптация к требованиям инвалидов и физически ослабленных лиц. При освещении улиц, площадей, скверов, парков и других объектов благоустройства населенных пунктов необходимо внедрение энергосберегающих технологий.</w:t>
      </w:r>
    </w:p>
    <w:p w:rsidR="00284F57" w:rsidRDefault="00284F57" w:rsidP="00284F57">
      <w:pPr>
        <w:ind w:firstLine="708"/>
        <w:jc w:val="both"/>
        <w:rPr>
          <w:sz w:val="26"/>
          <w:szCs w:val="26"/>
        </w:rPr>
      </w:pPr>
      <w:r w:rsidRPr="00284F57">
        <w:rPr>
          <w:sz w:val="26"/>
          <w:szCs w:val="26"/>
        </w:rPr>
        <w:t xml:space="preserve">Для решения </w:t>
      </w:r>
      <w:proofErr w:type="gramStart"/>
      <w:r w:rsidRPr="00284F57">
        <w:rPr>
          <w:sz w:val="26"/>
          <w:szCs w:val="26"/>
        </w:rPr>
        <w:t>вопроса повышения уровня благоустройства территории</w:t>
      </w:r>
      <w:proofErr w:type="gramEnd"/>
      <w:r w:rsidRPr="00284F57">
        <w:rPr>
          <w:sz w:val="26"/>
          <w:szCs w:val="26"/>
        </w:rPr>
        <w:t xml:space="preserve"> </w:t>
      </w:r>
      <w:proofErr w:type="spellStart"/>
      <w:r w:rsidRPr="00284F57">
        <w:rPr>
          <w:sz w:val="26"/>
          <w:szCs w:val="26"/>
        </w:rPr>
        <w:t>Даусузского</w:t>
      </w:r>
      <w:proofErr w:type="spellEnd"/>
      <w:r w:rsidRPr="00284F57">
        <w:rPr>
          <w:sz w:val="26"/>
          <w:szCs w:val="26"/>
        </w:rPr>
        <w:t xml:space="preserve"> сельского поселения разработана данная Программа</w:t>
      </w:r>
      <w:r>
        <w:rPr>
          <w:sz w:val="26"/>
          <w:szCs w:val="26"/>
        </w:rPr>
        <w:t>.»</w:t>
      </w:r>
      <w:r w:rsidR="000A1A73">
        <w:rPr>
          <w:sz w:val="26"/>
          <w:szCs w:val="26"/>
        </w:rPr>
        <w:t xml:space="preserve"> </w:t>
      </w:r>
    </w:p>
    <w:p w:rsidR="000A1A73" w:rsidRPr="000A1A73" w:rsidRDefault="000A1A73" w:rsidP="000A1A73">
      <w:pPr>
        <w:ind w:left="720"/>
        <w:rPr>
          <w:sz w:val="25"/>
          <w:szCs w:val="25"/>
        </w:rPr>
      </w:pPr>
      <w:r w:rsidRPr="000A1A73">
        <w:t>3)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 w:rsidRPr="000A1A73">
        <w:t>раздел 5 Муниципальной программы «</w:t>
      </w:r>
      <w:r w:rsidRPr="000A1A73">
        <w:rPr>
          <w:sz w:val="25"/>
          <w:szCs w:val="25"/>
        </w:rPr>
        <w:t>План реализации Программы»</w:t>
      </w:r>
      <w:r>
        <w:rPr>
          <w:sz w:val="25"/>
          <w:szCs w:val="25"/>
        </w:rPr>
        <w:t xml:space="preserve"> дополнить следующим пунктом:</w:t>
      </w:r>
    </w:p>
    <w:p w:rsidR="000A1A73" w:rsidRPr="000A1A73" w:rsidRDefault="000A1A73" w:rsidP="000A1A73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0A1A73">
        <w:t xml:space="preserve"> «АДРЕСНЫЙ  ПЕРЕЧЕНЬ</w:t>
      </w:r>
    </w:p>
    <w:p w:rsidR="000A1A73" w:rsidRPr="000A1A73" w:rsidRDefault="000A1A73" w:rsidP="000A1A73">
      <w:pPr>
        <w:widowControl w:val="0"/>
        <w:autoSpaceDE w:val="0"/>
        <w:autoSpaceDN w:val="0"/>
        <w:adjustRightInd w:val="0"/>
      </w:pPr>
      <w:r w:rsidRPr="000A1A73">
        <w:t>всех дворовых территорий, нуждающихся в благоустройстве  и подлежащих благоустройству в указанный период исходя из минимального перечня работ по благоустройству, определенный по результатам инвентаризации дворовой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1361"/>
        <w:gridCol w:w="1029"/>
        <w:gridCol w:w="1206"/>
        <w:gridCol w:w="256"/>
        <w:gridCol w:w="1254"/>
        <w:gridCol w:w="1108"/>
        <w:gridCol w:w="970"/>
        <w:gridCol w:w="984"/>
        <w:gridCol w:w="1034"/>
      </w:tblGrid>
      <w:tr w:rsidR="000A1A73" w:rsidRPr="000A1A73" w:rsidTr="00714C53">
        <w:tc>
          <w:tcPr>
            <w:tcW w:w="117" w:type="pct"/>
            <w:vMerge w:val="restart"/>
            <w:vAlign w:val="center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№</w:t>
            </w:r>
          </w:p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ind w:left="-142" w:right="-114"/>
              <w:jc w:val="center"/>
              <w:rPr>
                <w:sz w:val="16"/>
                <w:szCs w:val="18"/>
              </w:rPr>
            </w:pPr>
            <w:proofErr w:type="gramStart"/>
            <w:r w:rsidRPr="000A1A73">
              <w:rPr>
                <w:sz w:val="16"/>
                <w:szCs w:val="18"/>
              </w:rPr>
              <w:t>п</w:t>
            </w:r>
            <w:proofErr w:type="gramEnd"/>
            <w:r w:rsidRPr="000A1A73">
              <w:rPr>
                <w:sz w:val="16"/>
                <w:szCs w:val="18"/>
              </w:rPr>
              <w:t>/п</w:t>
            </w:r>
          </w:p>
        </w:tc>
        <w:tc>
          <w:tcPr>
            <w:tcW w:w="460" w:type="pct"/>
            <w:vMerge w:val="restart"/>
            <w:vAlign w:val="center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Наименование муниципального образования</w:t>
            </w:r>
          </w:p>
        </w:tc>
        <w:tc>
          <w:tcPr>
            <w:tcW w:w="4422" w:type="pct"/>
            <w:gridSpan w:val="8"/>
            <w:vAlign w:val="center"/>
          </w:tcPr>
          <w:p w:rsidR="000A1A73" w:rsidRPr="000A1A73" w:rsidRDefault="000A1A73" w:rsidP="000A1A73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Благоустройство дворовых территорий в указанный период</w:t>
            </w:r>
          </w:p>
        </w:tc>
      </w:tr>
      <w:tr w:rsidR="000A1A73" w:rsidRPr="000A1A73" w:rsidTr="00714C53">
        <w:tc>
          <w:tcPr>
            <w:tcW w:w="117" w:type="pct"/>
            <w:vMerge/>
            <w:vAlign w:val="center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2018 год</w:t>
            </w:r>
          </w:p>
        </w:tc>
        <w:tc>
          <w:tcPr>
            <w:tcW w:w="678" w:type="pct"/>
            <w:vAlign w:val="center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2019 год</w:t>
            </w:r>
          </w:p>
        </w:tc>
        <w:tc>
          <w:tcPr>
            <w:tcW w:w="827" w:type="pct"/>
            <w:gridSpan w:val="2"/>
            <w:vAlign w:val="center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2020 год</w:t>
            </w:r>
          </w:p>
        </w:tc>
        <w:tc>
          <w:tcPr>
            <w:tcW w:w="627" w:type="pct"/>
            <w:vAlign w:val="center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2021 год</w:t>
            </w:r>
          </w:p>
        </w:tc>
        <w:tc>
          <w:tcPr>
            <w:tcW w:w="555" w:type="pct"/>
            <w:vAlign w:val="center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2022 год</w:t>
            </w:r>
          </w:p>
        </w:tc>
        <w:tc>
          <w:tcPr>
            <w:tcW w:w="562" w:type="pct"/>
            <w:vAlign w:val="center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2023 год</w:t>
            </w:r>
          </w:p>
        </w:tc>
        <w:tc>
          <w:tcPr>
            <w:tcW w:w="588" w:type="pct"/>
            <w:vAlign w:val="center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2024 год</w:t>
            </w:r>
          </w:p>
        </w:tc>
      </w:tr>
      <w:tr w:rsidR="000A1A73" w:rsidRPr="000A1A73" w:rsidTr="00714C53">
        <w:tc>
          <w:tcPr>
            <w:tcW w:w="117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1</w:t>
            </w:r>
          </w:p>
        </w:tc>
        <w:tc>
          <w:tcPr>
            <w:tcW w:w="460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2</w:t>
            </w:r>
          </w:p>
        </w:tc>
        <w:tc>
          <w:tcPr>
            <w:tcW w:w="586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3</w:t>
            </w:r>
          </w:p>
        </w:tc>
        <w:tc>
          <w:tcPr>
            <w:tcW w:w="678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4</w:t>
            </w:r>
          </w:p>
        </w:tc>
        <w:tc>
          <w:tcPr>
            <w:tcW w:w="827" w:type="pct"/>
            <w:gridSpan w:val="2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5</w:t>
            </w:r>
          </w:p>
        </w:tc>
        <w:tc>
          <w:tcPr>
            <w:tcW w:w="627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6</w:t>
            </w:r>
          </w:p>
        </w:tc>
        <w:tc>
          <w:tcPr>
            <w:tcW w:w="555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7</w:t>
            </w:r>
          </w:p>
        </w:tc>
        <w:tc>
          <w:tcPr>
            <w:tcW w:w="562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8</w:t>
            </w:r>
          </w:p>
        </w:tc>
        <w:tc>
          <w:tcPr>
            <w:tcW w:w="588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>9</w:t>
            </w:r>
          </w:p>
        </w:tc>
      </w:tr>
      <w:tr w:rsidR="000A1A73" w:rsidRPr="000A1A73" w:rsidTr="00714C53">
        <w:tc>
          <w:tcPr>
            <w:tcW w:w="117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0A1A73">
              <w:rPr>
                <w:sz w:val="16"/>
                <w:szCs w:val="18"/>
              </w:rPr>
              <w:t xml:space="preserve"> </w:t>
            </w:r>
          </w:p>
        </w:tc>
        <w:tc>
          <w:tcPr>
            <w:tcW w:w="460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A1A73">
              <w:rPr>
                <w:sz w:val="18"/>
                <w:szCs w:val="18"/>
              </w:rPr>
              <w:t>Даусузское</w:t>
            </w:r>
            <w:proofErr w:type="spellEnd"/>
            <w:r w:rsidRPr="000A1A73">
              <w:rPr>
                <w:sz w:val="18"/>
                <w:szCs w:val="18"/>
              </w:rPr>
              <w:t xml:space="preserve"> сельское поселение</w:t>
            </w:r>
          </w:p>
          <w:p w:rsidR="000A1A73" w:rsidRPr="000A1A73" w:rsidRDefault="000A1A73" w:rsidP="000A1A73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0A1A73" w:rsidRPr="000A1A73" w:rsidRDefault="000A1A73" w:rsidP="000A1A73">
            <w:pPr>
              <w:ind w:right="-50"/>
              <w:contextualSpacing/>
              <w:rPr>
                <w:sz w:val="18"/>
                <w:szCs w:val="18"/>
              </w:rPr>
            </w:pPr>
            <w:r w:rsidRPr="000A1A73">
              <w:rPr>
                <w:sz w:val="18"/>
                <w:szCs w:val="18"/>
              </w:rPr>
              <w:t>1</w:t>
            </w:r>
          </w:p>
        </w:tc>
        <w:tc>
          <w:tcPr>
            <w:tcW w:w="703" w:type="pct"/>
          </w:tcPr>
          <w:p w:rsidR="000A1A73" w:rsidRPr="000A1A73" w:rsidRDefault="000A1A73" w:rsidP="000A1A73">
            <w:pPr>
              <w:ind w:right="-50"/>
              <w:contextualSpacing/>
              <w:rPr>
                <w:sz w:val="18"/>
                <w:szCs w:val="18"/>
              </w:rPr>
            </w:pPr>
            <w:proofErr w:type="spellStart"/>
            <w:r w:rsidRPr="000A1A73">
              <w:rPr>
                <w:sz w:val="18"/>
                <w:szCs w:val="18"/>
              </w:rPr>
              <w:t>с</w:t>
            </w:r>
            <w:proofErr w:type="gramStart"/>
            <w:r w:rsidRPr="000A1A73">
              <w:rPr>
                <w:sz w:val="18"/>
                <w:szCs w:val="18"/>
              </w:rPr>
              <w:t>.Д</w:t>
            </w:r>
            <w:proofErr w:type="gramEnd"/>
            <w:r w:rsidRPr="000A1A73">
              <w:rPr>
                <w:sz w:val="18"/>
                <w:szCs w:val="18"/>
              </w:rPr>
              <w:t>аусуз</w:t>
            </w:r>
            <w:proofErr w:type="spellEnd"/>
            <w:r w:rsidRPr="000A1A73">
              <w:rPr>
                <w:sz w:val="18"/>
                <w:szCs w:val="18"/>
              </w:rPr>
              <w:t xml:space="preserve">, </w:t>
            </w:r>
            <w:proofErr w:type="spellStart"/>
            <w:r w:rsidRPr="000A1A73">
              <w:rPr>
                <w:sz w:val="18"/>
                <w:szCs w:val="18"/>
              </w:rPr>
              <w:t>ул.Хатуева</w:t>
            </w:r>
            <w:proofErr w:type="spellEnd"/>
            <w:r w:rsidRPr="000A1A73">
              <w:rPr>
                <w:sz w:val="18"/>
                <w:szCs w:val="18"/>
              </w:rPr>
              <w:t>, д.4</w:t>
            </w:r>
          </w:p>
        </w:tc>
        <w:tc>
          <w:tcPr>
            <w:tcW w:w="627" w:type="pct"/>
          </w:tcPr>
          <w:p w:rsidR="000A1A73" w:rsidRPr="000A1A73" w:rsidRDefault="000A1A73" w:rsidP="000A1A73">
            <w:pPr>
              <w:contextualSpacing/>
              <w:jc w:val="center"/>
              <w:rPr>
                <w:sz w:val="18"/>
                <w:szCs w:val="18"/>
              </w:rPr>
            </w:pPr>
            <w:r w:rsidRPr="000A1A73">
              <w:rPr>
                <w:sz w:val="18"/>
                <w:szCs w:val="18"/>
              </w:rPr>
              <w:t>-</w:t>
            </w:r>
          </w:p>
        </w:tc>
        <w:tc>
          <w:tcPr>
            <w:tcW w:w="555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:rsidR="000A1A73" w:rsidRPr="000A1A73" w:rsidRDefault="000A1A73" w:rsidP="000A1A73">
            <w:pPr>
              <w:ind w:right="-5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</w:p>
        </w:tc>
      </w:tr>
      <w:tr w:rsidR="000A1A73" w:rsidRPr="000A1A73" w:rsidTr="00714C53">
        <w:tc>
          <w:tcPr>
            <w:tcW w:w="117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460" w:type="pct"/>
          </w:tcPr>
          <w:p w:rsidR="000A1A73" w:rsidRPr="000A1A73" w:rsidRDefault="000A1A73" w:rsidP="000A1A73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A1A73" w:rsidRPr="000A1A73" w:rsidRDefault="000A1A73" w:rsidP="000A1A73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0A1A73" w:rsidRPr="000A1A73" w:rsidRDefault="000A1A73" w:rsidP="000A1A73">
            <w:pPr>
              <w:ind w:right="-50"/>
              <w:contextualSpacing/>
              <w:rPr>
                <w:sz w:val="18"/>
                <w:szCs w:val="18"/>
              </w:rPr>
            </w:pPr>
            <w:r w:rsidRPr="000A1A73">
              <w:rPr>
                <w:sz w:val="18"/>
                <w:szCs w:val="18"/>
              </w:rPr>
              <w:t>2</w:t>
            </w:r>
          </w:p>
        </w:tc>
        <w:tc>
          <w:tcPr>
            <w:tcW w:w="703" w:type="pct"/>
          </w:tcPr>
          <w:p w:rsidR="000A1A73" w:rsidRPr="000A1A73" w:rsidRDefault="000A1A73" w:rsidP="000A1A73">
            <w:pPr>
              <w:ind w:right="-50"/>
              <w:contextualSpacing/>
              <w:rPr>
                <w:sz w:val="18"/>
                <w:szCs w:val="18"/>
              </w:rPr>
            </w:pPr>
            <w:proofErr w:type="spellStart"/>
            <w:r w:rsidRPr="000A1A73">
              <w:rPr>
                <w:sz w:val="18"/>
                <w:szCs w:val="18"/>
              </w:rPr>
              <w:t>с</w:t>
            </w:r>
            <w:proofErr w:type="gramStart"/>
            <w:r w:rsidRPr="000A1A73">
              <w:rPr>
                <w:sz w:val="18"/>
                <w:szCs w:val="18"/>
              </w:rPr>
              <w:t>.Д</w:t>
            </w:r>
            <w:proofErr w:type="gramEnd"/>
            <w:r w:rsidRPr="000A1A73">
              <w:rPr>
                <w:sz w:val="18"/>
                <w:szCs w:val="18"/>
              </w:rPr>
              <w:t>аусуз</w:t>
            </w:r>
            <w:proofErr w:type="spellEnd"/>
            <w:r w:rsidRPr="000A1A73">
              <w:rPr>
                <w:sz w:val="18"/>
                <w:szCs w:val="18"/>
              </w:rPr>
              <w:t xml:space="preserve">, </w:t>
            </w:r>
            <w:proofErr w:type="spellStart"/>
            <w:r w:rsidRPr="000A1A73">
              <w:rPr>
                <w:sz w:val="18"/>
                <w:szCs w:val="18"/>
              </w:rPr>
              <w:t>ул.Хатуева</w:t>
            </w:r>
            <w:proofErr w:type="spellEnd"/>
            <w:r w:rsidRPr="000A1A73">
              <w:rPr>
                <w:sz w:val="18"/>
                <w:szCs w:val="18"/>
              </w:rPr>
              <w:t>, д.5</w:t>
            </w:r>
          </w:p>
        </w:tc>
        <w:tc>
          <w:tcPr>
            <w:tcW w:w="627" w:type="pct"/>
          </w:tcPr>
          <w:p w:rsidR="000A1A73" w:rsidRPr="000A1A73" w:rsidRDefault="000A1A73" w:rsidP="000A1A7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:rsidR="000A1A73" w:rsidRPr="000A1A73" w:rsidRDefault="000A1A73" w:rsidP="000A1A73">
            <w:pPr>
              <w:ind w:right="-5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</w:p>
        </w:tc>
      </w:tr>
      <w:tr w:rsidR="000A1A73" w:rsidRPr="000A1A73" w:rsidTr="00714C53">
        <w:tc>
          <w:tcPr>
            <w:tcW w:w="117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460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0A1A73" w:rsidRPr="000A1A73" w:rsidRDefault="000A1A73" w:rsidP="000A1A73">
            <w:pPr>
              <w:ind w:right="-50"/>
              <w:contextualSpacing/>
              <w:rPr>
                <w:sz w:val="18"/>
                <w:szCs w:val="18"/>
              </w:rPr>
            </w:pPr>
            <w:r w:rsidRPr="000A1A73">
              <w:rPr>
                <w:sz w:val="18"/>
                <w:szCs w:val="18"/>
              </w:rPr>
              <w:t>3</w:t>
            </w:r>
          </w:p>
        </w:tc>
        <w:tc>
          <w:tcPr>
            <w:tcW w:w="703" w:type="pct"/>
          </w:tcPr>
          <w:p w:rsidR="000A1A73" w:rsidRPr="000A1A73" w:rsidRDefault="000A1A73" w:rsidP="000A1A73">
            <w:pPr>
              <w:ind w:right="-50"/>
              <w:contextualSpacing/>
              <w:rPr>
                <w:sz w:val="18"/>
                <w:szCs w:val="18"/>
              </w:rPr>
            </w:pPr>
            <w:proofErr w:type="spellStart"/>
            <w:r w:rsidRPr="000A1A73">
              <w:rPr>
                <w:sz w:val="18"/>
                <w:szCs w:val="18"/>
              </w:rPr>
              <w:t>с</w:t>
            </w:r>
            <w:proofErr w:type="gramStart"/>
            <w:r w:rsidRPr="000A1A73">
              <w:rPr>
                <w:sz w:val="18"/>
                <w:szCs w:val="18"/>
              </w:rPr>
              <w:t>.Д</w:t>
            </w:r>
            <w:proofErr w:type="gramEnd"/>
            <w:r w:rsidRPr="000A1A73">
              <w:rPr>
                <w:sz w:val="18"/>
                <w:szCs w:val="18"/>
              </w:rPr>
              <w:t>аусуз</w:t>
            </w:r>
            <w:proofErr w:type="spellEnd"/>
            <w:r w:rsidRPr="000A1A73">
              <w:rPr>
                <w:sz w:val="18"/>
                <w:szCs w:val="18"/>
              </w:rPr>
              <w:t xml:space="preserve">, </w:t>
            </w:r>
            <w:proofErr w:type="spellStart"/>
            <w:r w:rsidRPr="000A1A73">
              <w:rPr>
                <w:sz w:val="18"/>
                <w:szCs w:val="18"/>
              </w:rPr>
              <w:t>ул.Хатуева</w:t>
            </w:r>
            <w:proofErr w:type="spellEnd"/>
            <w:r w:rsidRPr="000A1A73">
              <w:rPr>
                <w:sz w:val="18"/>
                <w:szCs w:val="18"/>
              </w:rPr>
              <w:t>, д.6</w:t>
            </w:r>
          </w:p>
        </w:tc>
        <w:tc>
          <w:tcPr>
            <w:tcW w:w="627" w:type="pct"/>
          </w:tcPr>
          <w:p w:rsidR="000A1A73" w:rsidRPr="000A1A73" w:rsidRDefault="000A1A73" w:rsidP="000A1A7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:rsidR="000A1A73" w:rsidRPr="000A1A73" w:rsidRDefault="000A1A73" w:rsidP="000A1A73">
            <w:pPr>
              <w:ind w:right="-5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</w:p>
        </w:tc>
      </w:tr>
      <w:tr w:rsidR="000A1A73" w:rsidRPr="000A1A73" w:rsidTr="00714C53">
        <w:tc>
          <w:tcPr>
            <w:tcW w:w="117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460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</w:tcPr>
          <w:p w:rsidR="000A1A73" w:rsidRPr="000A1A73" w:rsidRDefault="000A1A73" w:rsidP="000A1A73">
            <w:pPr>
              <w:ind w:right="-50"/>
              <w:contextualSpacing/>
              <w:rPr>
                <w:sz w:val="18"/>
                <w:szCs w:val="18"/>
              </w:rPr>
            </w:pPr>
            <w:r w:rsidRPr="000A1A73">
              <w:rPr>
                <w:sz w:val="18"/>
                <w:szCs w:val="18"/>
              </w:rPr>
              <w:t>4</w:t>
            </w:r>
          </w:p>
        </w:tc>
        <w:tc>
          <w:tcPr>
            <w:tcW w:w="703" w:type="pct"/>
          </w:tcPr>
          <w:p w:rsidR="000A1A73" w:rsidRPr="000A1A73" w:rsidRDefault="000A1A73" w:rsidP="000A1A73">
            <w:pPr>
              <w:ind w:right="-50"/>
              <w:contextualSpacing/>
              <w:rPr>
                <w:sz w:val="18"/>
                <w:szCs w:val="18"/>
              </w:rPr>
            </w:pPr>
            <w:proofErr w:type="spellStart"/>
            <w:r w:rsidRPr="000A1A73">
              <w:rPr>
                <w:sz w:val="18"/>
                <w:szCs w:val="18"/>
              </w:rPr>
              <w:t>с</w:t>
            </w:r>
            <w:proofErr w:type="gramStart"/>
            <w:r w:rsidRPr="000A1A73">
              <w:rPr>
                <w:sz w:val="18"/>
                <w:szCs w:val="18"/>
              </w:rPr>
              <w:t>.Д</w:t>
            </w:r>
            <w:proofErr w:type="gramEnd"/>
            <w:r w:rsidRPr="000A1A73">
              <w:rPr>
                <w:sz w:val="18"/>
                <w:szCs w:val="18"/>
              </w:rPr>
              <w:t>аусуз</w:t>
            </w:r>
            <w:proofErr w:type="spellEnd"/>
            <w:r w:rsidRPr="000A1A73">
              <w:rPr>
                <w:sz w:val="18"/>
                <w:szCs w:val="18"/>
              </w:rPr>
              <w:t xml:space="preserve">, </w:t>
            </w:r>
            <w:proofErr w:type="spellStart"/>
            <w:r w:rsidRPr="000A1A73">
              <w:rPr>
                <w:sz w:val="18"/>
                <w:szCs w:val="18"/>
              </w:rPr>
              <w:t>ул.Хатуева</w:t>
            </w:r>
            <w:proofErr w:type="spellEnd"/>
            <w:r w:rsidRPr="000A1A73">
              <w:rPr>
                <w:sz w:val="18"/>
                <w:szCs w:val="18"/>
              </w:rPr>
              <w:t>, д.7</w:t>
            </w:r>
          </w:p>
        </w:tc>
        <w:tc>
          <w:tcPr>
            <w:tcW w:w="627" w:type="pct"/>
          </w:tcPr>
          <w:p w:rsidR="000A1A73" w:rsidRPr="000A1A73" w:rsidRDefault="000A1A73" w:rsidP="000A1A7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pct"/>
          </w:tcPr>
          <w:p w:rsidR="000A1A73" w:rsidRPr="000A1A73" w:rsidRDefault="000A1A73" w:rsidP="000A1A73">
            <w:pPr>
              <w:ind w:right="-5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</w:tcPr>
          <w:p w:rsidR="000A1A73" w:rsidRPr="000A1A73" w:rsidRDefault="000A1A73" w:rsidP="000A1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</w:p>
        </w:tc>
      </w:tr>
    </w:tbl>
    <w:p w:rsidR="000A1A73" w:rsidRPr="000A1A73" w:rsidRDefault="000A1A73" w:rsidP="000A1A73">
      <w:pPr>
        <w:jc w:val="both"/>
        <w:rPr>
          <w:color w:val="000000"/>
          <w:szCs w:val="26"/>
        </w:rPr>
      </w:pPr>
      <w:r>
        <w:rPr>
          <w:color w:val="000000"/>
          <w:szCs w:val="26"/>
        </w:rPr>
        <w:t>»;</w:t>
      </w:r>
    </w:p>
    <w:p w:rsidR="000A1A73" w:rsidRDefault="000A1A73" w:rsidP="00284F57">
      <w:pPr>
        <w:ind w:firstLine="708"/>
        <w:jc w:val="both"/>
        <w:rPr>
          <w:sz w:val="26"/>
          <w:szCs w:val="26"/>
        </w:rPr>
      </w:pPr>
    </w:p>
    <w:p w:rsidR="005C48FF" w:rsidRDefault="005C48FF" w:rsidP="005C48F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sz w:val="26"/>
          <w:szCs w:val="26"/>
        </w:rPr>
        <w:t>Даусузского</w:t>
      </w:r>
      <w:proofErr w:type="spellEnd"/>
      <w:r>
        <w:rPr>
          <w:sz w:val="26"/>
          <w:szCs w:val="26"/>
        </w:rPr>
        <w:t xml:space="preserve"> сельского в информационн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телекоммуникационной сети Интернет.</w:t>
      </w:r>
    </w:p>
    <w:p w:rsidR="005C48FF" w:rsidRDefault="005C48FF" w:rsidP="005C48FF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вступает в силу со дня его обнародования.</w:t>
      </w:r>
    </w:p>
    <w:p w:rsidR="005C48FF" w:rsidRDefault="005C48FF" w:rsidP="005C48FF">
      <w:pPr>
        <w:ind w:firstLine="708"/>
        <w:rPr>
          <w:sz w:val="26"/>
          <w:szCs w:val="26"/>
        </w:rPr>
      </w:pPr>
      <w:r>
        <w:rPr>
          <w:sz w:val="26"/>
          <w:szCs w:val="26"/>
        </w:rPr>
        <w:t>4. Контроль исполнения настоящего постановления оставляю за собой.</w:t>
      </w:r>
    </w:p>
    <w:p w:rsidR="005C48FF" w:rsidRDefault="005C48FF" w:rsidP="005C48FF">
      <w:pPr>
        <w:ind w:firstLine="709"/>
        <w:jc w:val="both"/>
        <w:rPr>
          <w:sz w:val="26"/>
          <w:szCs w:val="26"/>
        </w:rPr>
      </w:pPr>
    </w:p>
    <w:p w:rsidR="005C48FF" w:rsidRDefault="005C48FF" w:rsidP="005C48FF">
      <w:pPr>
        <w:jc w:val="both"/>
        <w:rPr>
          <w:rStyle w:val="msonormal0"/>
          <w:color w:val="000000"/>
        </w:rPr>
      </w:pPr>
    </w:p>
    <w:p w:rsidR="005C48FF" w:rsidRDefault="005C48FF" w:rsidP="005C48FF">
      <w:pPr>
        <w:jc w:val="both"/>
        <w:rPr>
          <w:rStyle w:val="msonormal0"/>
          <w:color w:val="000000"/>
          <w:sz w:val="26"/>
          <w:szCs w:val="26"/>
        </w:rPr>
      </w:pPr>
    </w:p>
    <w:p w:rsidR="005C48FF" w:rsidRDefault="005C48FF" w:rsidP="005C48FF">
      <w:pPr>
        <w:spacing w:line="240" w:lineRule="exact"/>
        <w:jc w:val="both"/>
        <w:rPr>
          <w:rStyle w:val="msonormal0"/>
          <w:color w:val="000000"/>
          <w:sz w:val="26"/>
          <w:szCs w:val="26"/>
        </w:rPr>
      </w:pPr>
      <w:r>
        <w:rPr>
          <w:rStyle w:val="msonormal0"/>
          <w:color w:val="000000"/>
          <w:sz w:val="26"/>
          <w:szCs w:val="26"/>
        </w:rPr>
        <w:t xml:space="preserve">Глава </w:t>
      </w:r>
      <w:proofErr w:type="spellStart"/>
      <w:r>
        <w:rPr>
          <w:rStyle w:val="msonormal0"/>
          <w:color w:val="000000"/>
          <w:sz w:val="26"/>
          <w:szCs w:val="26"/>
        </w:rPr>
        <w:t>Даусузского</w:t>
      </w:r>
      <w:proofErr w:type="spellEnd"/>
    </w:p>
    <w:p w:rsidR="005C48FF" w:rsidRDefault="005C48FF" w:rsidP="005C48FF">
      <w:pPr>
        <w:spacing w:line="240" w:lineRule="exact"/>
        <w:jc w:val="both"/>
        <w:rPr>
          <w:rStyle w:val="msonormal0"/>
          <w:color w:val="000000"/>
          <w:sz w:val="26"/>
          <w:szCs w:val="26"/>
        </w:rPr>
      </w:pPr>
      <w:r>
        <w:rPr>
          <w:rStyle w:val="msonormal0"/>
          <w:color w:val="000000"/>
          <w:sz w:val="26"/>
          <w:szCs w:val="26"/>
        </w:rPr>
        <w:t xml:space="preserve"> сельского поселения </w:t>
      </w:r>
      <w:r>
        <w:rPr>
          <w:rStyle w:val="msonormal0"/>
          <w:color w:val="000000"/>
          <w:sz w:val="26"/>
          <w:szCs w:val="26"/>
        </w:rPr>
        <w:tab/>
      </w:r>
      <w:r>
        <w:rPr>
          <w:rStyle w:val="msonormal0"/>
          <w:color w:val="000000"/>
          <w:sz w:val="26"/>
          <w:szCs w:val="26"/>
        </w:rPr>
        <w:tab/>
      </w:r>
      <w:r>
        <w:rPr>
          <w:rStyle w:val="msonormal0"/>
          <w:color w:val="000000"/>
          <w:sz w:val="26"/>
          <w:szCs w:val="26"/>
        </w:rPr>
        <w:tab/>
        <w:t xml:space="preserve">                                        Р. А. </w:t>
      </w:r>
      <w:proofErr w:type="spellStart"/>
      <w:r>
        <w:rPr>
          <w:rStyle w:val="msonormal0"/>
          <w:color w:val="000000"/>
          <w:sz w:val="26"/>
          <w:szCs w:val="26"/>
        </w:rPr>
        <w:t>Лайпанов</w:t>
      </w:r>
      <w:proofErr w:type="spellEnd"/>
    </w:p>
    <w:p w:rsidR="00B73307" w:rsidRDefault="00B73307"/>
    <w:sectPr w:rsidR="00B7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BDF"/>
    <w:multiLevelType w:val="multilevel"/>
    <w:tmpl w:val="83E66E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018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018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018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FC23A2B"/>
    <w:multiLevelType w:val="hybridMultilevel"/>
    <w:tmpl w:val="5D3E87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2018"/>
    </w:lvlOverride>
    <w:lvlOverride w:ilvl="2">
      <w:startOverride w:val="2018"/>
    </w:lvlOverride>
    <w:lvlOverride w:ilvl="3">
      <w:startOverride w:val="2018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F"/>
    <w:rsid w:val="00080A96"/>
    <w:rsid w:val="000A1A73"/>
    <w:rsid w:val="00284F57"/>
    <w:rsid w:val="005C48FF"/>
    <w:rsid w:val="008D0EA3"/>
    <w:rsid w:val="00B73307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68"/>
    <w:locked/>
    <w:rsid w:val="005C48FF"/>
    <w:rPr>
      <w:sz w:val="25"/>
      <w:szCs w:val="25"/>
      <w:shd w:val="clear" w:color="auto" w:fill="FFFFFF"/>
    </w:rPr>
  </w:style>
  <w:style w:type="paragraph" w:customStyle="1" w:styleId="68">
    <w:name w:val="Основной текст68"/>
    <w:basedOn w:val="a"/>
    <w:link w:val="Bodytext"/>
    <w:rsid w:val="005C48FF"/>
    <w:pPr>
      <w:shd w:val="clear" w:color="auto" w:fill="FFFFFF"/>
      <w:spacing w:line="0" w:lineRule="atLeast"/>
      <w:ind w:hanging="70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msonormal0">
    <w:name w:val="msonormal"/>
    <w:basedOn w:val="a0"/>
    <w:rsid w:val="005C48FF"/>
  </w:style>
  <w:style w:type="character" w:customStyle="1" w:styleId="19">
    <w:name w:val="Основной текст19"/>
    <w:rsid w:val="005C4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20">
    <w:name w:val="Основной текст20"/>
    <w:rsid w:val="005C4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21">
    <w:name w:val="Основной текст21"/>
    <w:rsid w:val="005C4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BodytextSpacing2pt">
    <w:name w:val="Body text + Spacing 2 pt"/>
    <w:rsid w:val="005C4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0"/>
      <w:sz w:val="25"/>
      <w:szCs w:val="25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68"/>
    <w:locked/>
    <w:rsid w:val="005C48FF"/>
    <w:rPr>
      <w:sz w:val="25"/>
      <w:szCs w:val="25"/>
      <w:shd w:val="clear" w:color="auto" w:fill="FFFFFF"/>
    </w:rPr>
  </w:style>
  <w:style w:type="paragraph" w:customStyle="1" w:styleId="68">
    <w:name w:val="Основной текст68"/>
    <w:basedOn w:val="a"/>
    <w:link w:val="Bodytext"/>
    <w:rsid w:val="005C48FF"/>
    <w:pPr>
      <w:shd w:val="clear" w:color="auto" w:fill="FFFFFF"/>
      <w:spacing w:line="0" w:lineRule="atLeast"/>
      <w:ind w:hanging="70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msonormal0">
    <w:name w:val="msonormal"/>
    <w:basedOn w:val="a0"/>
    <w:rsid w:val="005C48FF"/>
  </w:style>
  <w:style w:type="character" w:customStyle="1" w:styleId="19">
    <w:name w:val="Основной текст19"/>
    <w:rsid w:val="005C4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20">
    <w:name w:val="Основной текст20"/>
    <w:rsid w:val="005C4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21">
    <w:name w:val="Основной текст21"/>
    <w:rsid w:val="005C4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BodytextSpacing2pt">
    <w:name w:val="Body text + Spacing 2 pt"/>
    <w:rsid w:val="005C48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0"/>
      <w:sz w:val="25"/>
      <w:szCs w:val="25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2020-07-29T12:13:00Z</dcterms:created>
  <dcterms:modified xsi:type="dcterms:W3CDTF">2020-07-29T12:13:00Z</dcterms:modified>
</cp:coreProperties>
</file>